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74" w:rsidRPr="00D34E46" w:rsidRDefault="0085526D" w:rsidP="00635EEB">
      <w:pPr>
        <w:jc w:val="center"/>
        <w:rPr>
          <w:rFonts w:ascii="Comic Sans MS" w:hAnsi="Comic Sans MS"/>
          <w:b/>
          <w:sz w:val="32"/>
          <w:szCs w:val="24"/>
        </w:rPr>
      </w:pPr>
      <w:r w:rsidRPr="00D34E46">
        <w:rPr>
          <w:rFonts w:ascii="Comic Sans MS" w:hAnsi="Comic Sans MS"/>
          <w:b/>
          <w:sz w:val="32"/>
          <w:szCs w:val="24"/>
        </w:rPr>
        <w:t>DELETION MUTATION</w:t>
      </w:r>
    </w:p>
    <w:p w:rsidR="0085526D" w:rsidRPr="00635EEB" w:rsidRDefault="0085526D" w:rsidP="0085526D">
      <w:pPr>
        <w:pStyle w:val="NormalWeb"/>
        <w:shd w:val="clear" w:color="auto" w:fill="FFFFFF"/>
        <w:spacing w:before="0" w:beforeAutospacing="0" w:after="150" w:afterAutospacing="0"/>
        <w:rPr>
          <w:rFonts w:ascii="Comic Sans MS" w:hAnsi="Comic Sans MS" w:cs="Helvetica"/>
        </w:rPr>
      </w:pPr>
      <w:r w:rsidRPr="00635EEB">
        <w:rPr>
          <w:rFonts w:ascii="Comic Sans MS" w:hAnsi="Comic Sans MS" w:cs="Helvetica"/>
          <w:shd w:val="clear" w:color="auto" w:fill="FFFFFF"/>
        </w:rPr>
        <w:t>A</w:t>
      </w:r>
      <w:r w:rsidRPr="00635EEB">
        <w:rPr>
          <w:rStyle w:val="apple-converted-space"/>
          <w:rFonts w:ascii="Comic Sans MS" w:hAnsi="Comic Sans MS" w:cs="Helvetica"/>
          <w:shd w:val="clear" w:color="auto" w:fill="FFFFFF"/>
        </w:rPr>
        <w:t> </w:t>
      </w:r>
      <w:r w:rsidRPr="00635EEB">
        <w:rPr>
          <w:rFonts w:ascii="Comic Sans MS" w:hAnsi="Comic Sans MS" w:cs="Helvetica"/>
          <w:bCs/>
          <w:shd w:val="clear" w:color="auto" w:fill="FFFFFF"/>
        </w:rPr>
        <w:t>deletion mutation</w:t>
      </w:r>
      <w:r w:rsidRPr="00635EEB">
        <w:rPr>
          <w:rStyle w:val="apple-converted-space"/>
          <w:rFonts w:ascii="Comic Sans MS" w:hAnsi="Comic Sans MS" w:cs="Helvetica"/>
          <w:shd w:val="clear" w:color="auto" w:fill="FFFFFF"/>
        </w:rPr>
        <w:t> </w:t>
      </w:r>
      <w:r w:rsidRPr="00635EEB">
        <w:rPr>
          <w:rFonts w:ascii="Comic Sans MS" w:hAnsi="Comic Sans MS" w:cs="Helvetica"/>
          <w:shd w:val="clear" w:color="auto" w:fill="FFFFFF"/>
        </w:rPr>
        <w:t>occurs when part of a DNA molecule is not copied during DNA replication. This uncopied part can be as small as a single nucleotide or as much as an entire chromosome. The loss of this DNA during replication can lead to a genetic disease.</w:t>
      </w:r>
    </w:p>
    <w:p w:rsidR="0085526D" w:rsidRPr="00635EEB" w:rsidRDefault="00635EEB" w:rsidP="0085526D">
      <w:pPr>
        <w:pStyle w:val="NormalWeb"/>
        <w:shd w:val="clear" w:color="auto" w:fill="FFFFFF"/>
        <w:spacing w:before="0" w:beforeAutospacing="0" w:after="150" w:afterAutospacing="0"/>
        <w:rPr>
          <w:rFonts w:ascii="Comic Sans MS" w:hAnsi="Comic Sans MS" w:cs="Helvetica"/>
        </w:rPr>
      </w:pPr>
      <w:r w:rsidRPr="00635EEB">
        <w:rPr>
          <w:rFonts w:ascii="Comic Sans MS" w:hAnsi="Comic Sans MS" w:cs="Helvetica"/>
          <w:noProof/>
        </w:rPr>
        <w:drawing>
          <wp:inline distT="0" distB="0" distL="0" distR="0" wp14:anchorId="1253769F" wp14:editId="26FA67C9">
            <wp:extent cx="5943278" cy="2867025"/>
            <wp:effectExtent l="0" t="0" r="635" b="0"/>
            <wp:docPr id="2" name="Picture 2" descr="C:\Users\aablaikie\Desktop\De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laikie\Desktop\Dele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7982" cy="2869294"/>
                    </a:xfrm>
                    <a:prstGeom prst="rect">
                      <a:avLst/>
                    </a:prstGeom>
                    <a:noFill/>
                    <a:ln>
                      <a:noFill/>
                    </a:ln>
                  </pic:spPr>
                </pic:pic>
              </a:graphicData>
            </a:graphic>
          </wp:inline>
        </w:drawing>
      </w:r>
    </w:p>
    <w:p w:rsidR="0085526D" w:rsidRPr="00635EEB" w:rsidRDefault="0085526D" w:rsidP="0085526D">
      <w:pPr>
        <w:pStyle w:val="NormalWeb"/>
        <w:shd w:val="clear" w:color="auto" w:fill="FFFFFF"/>
        <w:spacing w:before="0" w:beforeAutospacing="0" w:after="150" w:afterAutospacing="0"/>
        <w:rPr>
          <w:rFonts w:ascii="Comic Sans MS" w:hAnsi="Comic Sans MS" w:cs="Helvetica"/>
        </w:rPr>
      </w:pPr>
    </w:p>
    <w:p w:rsidR="0085526D" w:rsidRPr="00635EEB" w:rsidRDefault="0085526D" w:rsidP="0085526D">
      <w:pPr>
        <w:pStyle w:val="NormalWeb"/>
        <w:shd w:val="clear" w:color="auto" w:fill="FFFFFF"/>
        <w:spacing w:before="0" w:beforeAutospacing="0" w:after="150" w:afterAutospacing="0"/>
        <w:rPr>
          <w:rFonts w:ascii="Comic Sans MS" w:hAnsi="Comic Sans MS" w:cs="Helvetica"/>
        </w:rPr>
      </w:pPr>
      <w:r w:rsidRPr="00635EEB">
        <w:rPr>
          <w:rFonts w:ascii="Comic Sans MS" w:hAnsi="Comic Sans MS" w:cs="Helvetica"/>
        </w:rPr>
        <w:t>Cystic fibrosis is caused by a deletion</w:t>
      </w:r>
      <w:r w:rsidR="00FE6441">
        <w:rPr>
          <w:rFonts w:ascii="Comic Sans MS" w:hAnsi="Comic Sans MS" w:cs="Helvetica"/>
        </w:rPr>
        <w:t xml:space="preserve"> mutation</w:t>
      </w:r>
      <w:r w:rsidRPr="00635EEB">
        <w:rPr>
          <w:rFonts w:ascii="Comic Sans MS" w:hAnsi="Comic Sans MS" w:cs="Helvetica"/>
        </w:rPr>
        <w:t>. The deletion affects the protein that moves water and salt in and out of cells. It tends to result in mucus building up in different parts of the body. The respiratory and digestive systems are usually the most affected. Many people with cystic fibrosis die in their 30s.</w:t>
      </w:r>
    </w:p>
    <w:p w:rsidR="00635EEB" w:rsidRPr="00D34E46" w:rsidRDefault="0085526D" w:rsidP="00D34E46">
      <w:pPr>
        <w:shd w:val="clear" w:color="auto" w:fill="FFFFFF"/>
        <w:spacing w:after="0" w:line="336" w:lineRule="atLeast"/>
        <w:textAlignment w:val="baseline"/>
        <w:rPr>
          <w:rFonts w:ascii="Comic Sans MS" w:eastAsia="Times New Roman" w:hAnsi="Comic Sans MS" w:cs="Times New Roman"/>
          <w:sz w:val="24"/>
          <w:szCs w:val="24"/>
        </w:rPr>
      </w:pPr>
      <w:r w:rsidRPr="00635EEB">
        <w:rPr>
          <w:rFonts w:ascii="Comic Sans MS" w:eastAsia="Times New Roman" w:hAnsi="Comic Sans MS" w:cs="Times New Roman"/>
          <w:sz w:val="24"/>
          <w:szCs w:val="24"/>
        </w:rPr>
        <w:t>Turner syndrome (TS) is a medical disorder</w:t>
      </w:r>
      <w:r w:rsidR="00FE6441">
        <w:rPr>
          <w:rFonts w:ascii="Comic Sans MS" w:eastAsia="Times New Roman" w:hAnsi="Comic Sans MS" w:cs="Times New Roman"/>
          <w:sz w:val="24"/>
          <w:szCs w:val="24"/>
        </w:rPr>
        <w:t>, caused by a deletion</w:t>
      </w:r>
      <w:r w:rsidRPr="00635EEB">
        <w:rPr>
          <w:rFonts w:ascii="Comic Sans MS" w:eastAsia="Times New Roman" w:hAnsi="Comic Sans MS" w:cs="Times New Roman"/>
          <w:sz w:val="24"/>
          <w:szCs w:val="24"/>
        </w:rPr>
        <w:t xml:space="preserve"> that affect</w:t>
      </w:r>
      <w:r w:rsidR="00D34E46">
        <w:rPr>
          <w:rFonts w:ascii="Comic Sans MS" w:eastAsia="Times New Roman" w:hAnsi="Comic Sans MS" w:cs="Times New Roman"/>
          <w:sz w:val="24"/>
          <w:szCs w:val="24"/>
        </w:rPr>
        <w:t xml:space="preserve">s about 1 in every 2,500 girls. </w:t>
      </w:r>
      <w:r w:rsidRPr="00635EEB">
        <w:rPr>
          <w:rFonts w:ascii="Comic Sans MS" w:eastAsia="Times New Roman" w:hAnsi="Comic Sans MS" w:cs="Times New Roman"/>
          <w:sz w:val="24"/>
          <w:szCs w:val="24"/>
        </w:rPr>
        <w:t xml:space="preserve">Most girls are born with two X chromosomes, but girls with Turner syndrome are born with only one X chromosome or they are missing part of one X chromosome. </w:t>
      </w:r>
      <w:r w:rsidR="00D34E46">
        <w:rPr>
          <w:rFonts w:ascii="Comic Sans MS" w:eastAsia="Times New Roman" w:hAnsi="Comic Sans MS" w:cs="Times New Roman"/>
          <w:sz w:val="24"/>
          <w:szCs w:val="24"/>
        </w:rPr>
        <w:t xml:space="preserve"> </w:t>
      </w:r>
      <w:r w:rsidR="00D34E46" w:rsidRPr="00635EEB">
        <w:rPr>
          <w:rFonts w:ascii="Comic Sans MS" w:eastAsia="Times New Roman" w:hAnsi="Comic Sans MS" w:cs="Times New Roman"/>
          <w:sz w:val="24"/>
          <w:szCs w:val="24"/>
        </w:rPr>
        <w:t>Girls with Turner syndrome are usually short in height. Those who aren't treated for short stature reach an average height of abo</w:t>
      </w:r>
      <w:r w:rsidR="00D34E46">
        <w:rPr>
          <w:rFonts w:ascii="Comic Sans MS" w:eastAsia="Times New Roman" w:hAnsi="Comic Sans MS" w:cs="Times New Roman"/>
          <w:sz w:val="24"/>
          <w:szCs w:val="24"/>
        </w:rPr>
        <w:t xml:space="preserve">ut 4 feet 7 inches.  </w:t>
      </w:r>
      <w:r w:rsidRPr="00635EEB">
        <w:rPr>
          <w:rFonts w:ascii="Comic Sans MS" w:eastAsia="Times New Roman" w:hAnsi="Comic Sans MS" w:cs="Times New Roman"/>
          <w:sz w:val="24"/>
          <w:szCs w:val="24"/>
        </w:rPr>
        <w:t>Turner syndrome prevents the ovaries from developing properly, which affects a girl's sexual development and the ability to have children. Because the ovaries are responsible for making the hormones that control breast growth and menstruation, most girls with Turner syndrome will not go through all of the changes associated with </w:t>
      </w:r>
      <w:hyperlink r:id="rId5" w:history="1">
        <w:r w:rsidRPr="00635EEB">
          <w:rPr>
            <w:rFonts w:ascii="Comic Sans MS" w:eastAsia="Times New Roman" w:hAnsi="Comic Sans MS" w:cs="Times New Roman"/>
            <w:sz w:val="24"/>
            <w:szCs w:val="24"/>
            <w:u w:val="single"/>
            <w:bdr w:val="none" w:sz="0" w:space="0" w:color="auto" w:frame="1"/>
            <w:shd w:val="clear" w:color="auto" w:fill="FFFFFF"/>
          </w:rPr>
          <w:t>puberty</w:t>
        </w:r>
      </w:hyperlink>
      <w:r w:rsidRPr="00635EEB">
        <w:rPr>
          <w:rFonts w:ascii="Comic Sans MS" w:eastAsia="Times New Roman" w:hAnsi="Comic Sans MS" w:cs="Times New Roman"/>
          <w:sz w:val="24"/>
          <w:szCs w:val="24"/>
        </w:rPr>
        <w:t> unless they get treatment for the condition. Nearly all girls with Turner syndrome will be infertile, or unable to become pregnant on their own.</w:t>
      </w:r>
    </w:p>
    <w:p w:rsidR="0085526D" w:rsidRPr="00D34E46" w:rsidRDefault="0085526D" w:rsidP="00635EEB">
      <w:pPr>
        <w:jc w:val="center"/>
        <w:rPr>
          <w:rFonts w:ascii="Comic Sans MS" w:hAnsi="Comic Sans MS"/>
          <w:b/>
          <w:sz w:val="32"/>
          <w:szCs w:val="24"/>
        </w:rPr>
      </w:pPr>
      <w:r w:rsidRPr="00D34E46">
        <w:rPr>
          <w:rFonts w:ascii="Comic Sans MS" w:hAnsi="Comic Sans MS"/>
          <w:b/>
          <w:sz w:val="32"/>
          <w:szCs w:val="24"/>
        </w:rPr>
        <w:lastRenderedPageBreak/>
        <w:t>INVERSION MUTATION</w:t>
      </w:r>
    </w:p>
    <w:p w:rsidR="00635EEB" w:rsidRDefault="00635EEB">
      <w:pPr>
        <w:rPr>
          <w:rStyle w:val="apple-converted-space"/>
          <w:rFonts w:ascii="Comic Sans MS" w:hAnsi="Comic Sans MS" w:cs="Helvetica"/>
          <w:sz w:val="24"/>
          <w:szCs w:val="24"/>
          <w:shd w:val="clear" w:color="auto" w:fill="FFFFFF"/>
        </w:rPr>
      </w:pPr>
      <w:r>
        <w:rPr>
          <w:noProof/>
        </w:rPr>
        <w:drawing>
          <wp:inline distT="0" distB="0" distL="0" distR="0" wp14:anchorId="1FF7F559" wp14:editId="470007EE">
            <wp:extent cx="5715000" cy="2473325"/>
            <wp:effectExtent l="0" t="0" r="0" b="3175"/>
            <wp:docPr id="41989" name="Picture 5" descr="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Picture 5" descr="inversion"/>
                    <pic:cNvPicPr>
                      <a:picLocks noChangeAspect="1" noChangeArrowheads="1"/>
                    </pic:cNvPicPr>
                  </pic:nvPicPr>
                  <pic:blipFill>
                    <a:blip r:embed="rId6">
                      <a:extLst>
                        <a:ext uri="{28A0092B-C50C-407E-A947-70E740481C1C}">
                          <a14:useLocalDpi xmlns:a14="http://schemas.microsoft.com/office/drawing/2010/main" val="0"/>
                        </a:ext>
                      </a:extLst>
                    </a:blip>
                    <a:srcRect t="8730" b="50000"/>
                    <a:stretch>
                      <a:fillRect/>
                    </a:stretch>
                  </pic:blipFill>
                  <pic:spPr bwMode="auto">
                    <a:xfrm>
                      <a:off x="0" y="0"/>
                      <a:ext cx="5715000" cy="247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35EEB" w:rsidRDefault="00635EEB">
      <w:pPr>
        <w:rPr>
          <w:rStyle w:val="apple-converted-space"/>
          <w:rFonts w:ascii="Comic Sans MS" w:hAnsi="Comic Sans MS" w:cs="Helvetica"/>
          <w:sz w:val="24"/>
          <w:szCs w:val="24"/>
          <w:shd w:val="clear" w:color="auto" w:fill="FFFFFF"/>
        </w:rPr>
      </w:pPr>
    </w:p>
    <w:p w:rsidR="0085526D" w:rsidRPr="00635EEB" w:rsidRDefault="0085526D">
      <w:pPr>
        <w:rPr>
          <w:rFonts w:ascii="Comic Sans MS" w:hAnsi="Comic Sans MS" w:cs="Helvetica"/>
          <w:sz w:val="24"/>
          <w:szCs w:val="24"/>
          <w:shd w:val="clear" w:color="auto" w:fill="FFFFFF"/>
        </w:rPr>
      </w:pPr>
      <w:r w:rsidRPr="00635EEB">
        <w:rPr>
          <w:rStyle w:val="apple-converted-space"/>
          <w:rFonts w:ascii="Comic Sans MS" w:hAnsi="Comic Sans MS" w:cs="Helvetica"/>
          <w:sz w:val="24"/>
          <w:szCs w:val="24"/>
          <w:shd w:val="clear" w:color="auto" w:fill="FFFFFF"/>
        </w:rPr>
        <w:t> </w:t>
      </w:r>
      <w:r w:rsidRPr="00635EEB">
        <w:rPr>
          <w:rFonts w:ascii="Comic Sans MS" w:hAnsi="Comic Sans MS" w:cs="Helvetica"/>
          <w:sz w:val="24"/>
          <w:szCs w:val="24"/>
          <w:shd w:val="clear" w:color="auto" w:fill="FFFFFF"/>
        </w:rPr>
        <w:t>An</w:t>
      </w:r>
      <w:r w:rsidRPr="00635EEB">
        <w:rPr>
          <w:rStyle w:val="apple-converted-space"/>
          <w:rFonts w:ascii="Comic Sans MS" w:hAnsi="Comic Sans MS" w:cs="Helvetica"/>
          <w:sz w:val="24"/>
          <w:szCs w:val="24"/>
          <w:shd w:val="clear" w:color="auto" w:fill="FFFFFF"/>
        </w:rPr>
        <w:t> </w:t>
      </w:r>
      <w:r w:rsidRPr="00635EEB">
        <w:rPr>
          <w:rFonts w:ascii="Comic Sans MS" w:hAnsi="Comic Sans MS" w:cs="Helvetica"/>
          <w:bCs/>
          <w:sz w:val="24"/>
          <w:szCs w:val="24"/>
          <w:shd w:val="clear" w:color="auto" w:fill="FFFFFF"/>
        </w:rPr>
        <w:t>inversion mutation</w:t>
      </w:r>
      <w:r w:rsidRPr="00635EEB">
        <w:rPr>
          <w:rStyle w:val="apple-converted-space"/>
          <w:rFonts w:ascii="Comic Sans MS" w:hAnsi="Comic Sans MS" w:cs="Helvetica"/>
          <w:sz w:val="24"/>
          <w:szCs w:val="24"/>
          <w:shd w:val="clear" w:color="auto" w:fill="FFFFFF"/>
        </w:rPr>
        <w:t> </w:t>
      </w:r>
      <w:r w:rsidRPr="00635EEB">
        <w:rPr>
          <w:rFonts w:ascii="Comic Sans MS" w:hAnsi="Comic Sans MS" w:cs="Helvetica"/>
          <w:sz w:val="24"/>
          <w:szCs w:val="24"/>
          <w:shd w:val="clear" w:color="auto" w:fill="FFFFFF"/>
        </w:rPr>
        <w:t>happens when a section of DNA breaks away and reattaches to the chromosome in a reversed order. This can be a small section of DNA that breaks away or a large section containing many different genes.</w:t>
      </w:r>
    </w:p>
    <w:p w:rsidR="00635EEB" w:rsidRPr="00635EEB" w:rsidRDefault="00635EEB" w:rsidP="00635EEB">
      <w:pPr>
        <w:rPr>
          <w:rFonts w:ascii="Comic Sans MS" w:hAnsi="Comic Sans MS" w:cs="Helvetica"/>
          <w:sz w:val="24"/>
          <w:szCs w:val="24"/>
          <w:shd w:val="clear" w:color="auto" w:fill="FFFFFF"/>
        </w:rPr>
      </w:pPr>
      <w:r w:rsidRPr="00635EEB">
        <w:rPr>
          <w:rFonts w:ascii="Comic Sans MS" w:hAnsi="Comic Sans MS" w:cs="Helvetica"/>
          <w:sz w:val="24"/>
          <w:szCs w:val="24"/>
          <w:shd w:val="clear" w:color="auto" w:fill="FFFFFF"/>
        </w:rPr>
        <w:t>Inversions usually do not cause any abnormalities in carriers as long as the rearrangement is balanced with no extra or missing DNA. However, in individuals which are heterozygous for an inversion, there is an increased production of abnormal chromatids (this occurs when crossing-over occurs within the span of the inversion). This leads to lowered fertility due to produ</w:t>
      </w:r>
      <w:r>
        <w:rPr>
          <w:rFonts w:ascii="Comic Sans MS" w:hAnsi="Comic Sans MS" w:cs="Helvetica"/>
          <w:sz w:val="24"/>
          <w:szCs w:val="24"/>
          <w:shd w:val="clear" w:color="auto" w:fill="FFFFFF"/>
        </w:rPr>
        <w:t>ction of unbalanced gametes.</w:t>
      </w:r>
    </w:p>
    <w:p w:rsidR="0085526D" w:rsidRPr="00635EEB" w:rsidRDefault="00635EEB" w:rsidP="00635EEB">
      <w:pPr>
        <w:rPr>
          <w:rFonts w:ascii="Comic Sans MS" w:hAnsi="Comic Sans MS" w:cs="Helvetica"/>
          <w:sz w:val="24"/>
          <w:szCs w:val="24"/>
          <w:shd w:val="clear" w:color="auto" w:fill="FFFFFF"/>
        </w:rPr>
      </w:pPr>
      <w:r w:rsidRPr="00635EEB">
        <w:rPr>
          <w:rFonts w:ascii="Comic Sans MS" w:hAnsi="Comic Sans MS" w:cs="Helvetica"/>
          <w:sz w:val="24"/>
          <w:szCs w:val="24"/>
          <w:shd w:val="clear" w:color="auto" w:fill="FFFFFF"/>
        </w:rPr>
        <w:t>The most common inversion seen in humans is on</w:t>
      </w:r>
      <w:r>
        <w:rPr>
          <w:rFonts w:ascii="Comic Sans MS" w:hAnsi="Comic Sans MS" w:cs="Helvetica"/>
          <w:sz w:val="24"/>
          <w:szCs w:val="24"/>
          <w:shd w:val="clear" w:color="auto" w:fill="FFFFFF"/>
        </w:rPr>
        <w:t xml:space="preserve"> chromosome 9</w:t>
      </w:r>
      <w:r w:rsidRPr="00635EEB">
        <w:rPr>
          <w:rFonts w:ascii="Comic Sans MS" w:hAnsi="Comic Sans MS" w:cs="Helvetica"/>
          <w:sz w:val="24"/>
          <w:szCs w:val="24"/>
          <w:shd w:val="clear" w:color="auto" w:fill="FFFFFF"/>
        </w:rPr>
        <w:t>. This inversion is generally considered to have no harmful effects, but there is some suspicion it could lead to an increased risk for miscarriage or infertility for some affect</w:t>
      </w:r>
      <w:r>
        <w:rPr>
          <w:rFonts w:ascii="Comic Sans MS" w:hAnsi="Comic Sans MS" w:cs="Helvetica"/>
          <w:sz w:val="24"/>
          <w:szCs w:val="24"/>
          <w:shd w:val="clear" w:color="auto" w:fill="FFFFFF"/>
        </w:rPr>
        <w:t>ed individuals.</w:t>
      </w:r>
      <w:r w:rsidRPr="00635EEB">
        <w:rPr>
          <w:rFonts w:ascii="Comic Sans MS" w:hAnsi="Comic Sans MS" w:cs="Helvetica"/>
          <w:sz w:val="24"/>
          <w:szCs w:val="24"/>
          <w:shd w:val="clear" w:color="auto" w:fill="FFFFFF"/>
        </w:rPr>
        <w:t xml:space="preserve"> An inversion does not involve a loss of genetic information, but simply rearranges the linear gene sequence.</w:t>
      </w:r>
    </w:p>
    <w:p w:rsidR="0085526D" w:rsidRDefault="0085526D">
      <w:pPr>
        <w:rPr>
          <w:rFonts w:ascii="Comic Sans MS" w:hAnsi="Comic Sans MS" w:cs="Helvetica"/>
          <w:sz w:val="24"/>
          <w:szCs w:val="24"/>
          <w:shd w:val="clear" w:color="auto" w:fill="FFFFFF"/>
        </w:rPr>
      </w:pPr>
    </w:p>
    <w:p w:rsidR="00635EEB" w:rsidRDefault="00635EEB">
      <w:pPr>
        <w:rPr>
          <w:rFonts w:ascii="Comic Sans MS" w:hAnsi="Comic Sans MS" w:cs="Helvetica"/>
          <w:sz w:val="24"/>
          <w:szCs w:val="24"/>
          <w:shd w:val="clear" w:color="auto" w:fill="FFFFFF"/>
        </w:rPr>
      </w:pPr>
    </w:p>
    <w:p w:rsidR="00635EEB" w:rsidRDefault="00635EEB">
      <w:pPr>
        <w:rPr>
          <w:rFonts w:ascii="Comic Sans MS" w:hAnsi="Comic Sans MS" w:cs="Helvetica"/>
          <w:sz w:val="24"/>
          <w:szCs w:val="24"/>
          <w:shd w:val="clear" w:color="auto" w:fill="FFFFFF"/>
        </w:rPr>
      </w:pPr>
    </w:p>
    <w:p w:rsidR="00635EEB" w:rsidRDefault="00635EEB">
      <w:pPr>
        <w:rPr>
          <w:rFonts w:ascii="Comic Sans MS" w:hAnsi="Comic Sans MS" w:cs="Helvetica"/>
          <w:sz w:val="24"/>
          <w:szCs w:val="24"/>
          <w:shd w:val="clear" w:color="auto" w:fill="FFFFFF"/>
        </w:rPr>
      </w:pPr>
    </w:p>
    <w:p w:rsidR="00635EEB" w:rsidRPr="00635EEB" w:rsidRDefault="00635EEB">
      <w:pPr>
        <w:rPr>
          <w:rFonts w:ascii="Comic Sans MS" w:hAnsi="Comic Sans MS" w:cs="Helvetica"/>
          <w:sz w:val="24"/>
          <w:szCs w:val="24"/>
          <w:shd w:val="clear" w:color="auto" w:fill="FFFFFF"/>
        </w:rPr>
      </w:pPr>
    </w:p>
    <w:p w:rsidR="0085526D" w:rsidRPr="00D34E46" w:rsidRDefault="0085526D" w:rsidP="00635EEB">
      <w:pPr>
        <w:jc w:val="center"/>
        <w:rPr>
          <w:rFonts w:ascii="Comic Sans MS" w:hAnsi="Comic Sans MS" w:cs="Helvetica"/>
          <w:b/>
          <w:sz w:val="32"/>
          <w:szCs w:val="24"/>
          <w:shd w:val="clear" w:color="auto" w:fill="FFFFFF"/>
        </w:rPr>
      </w:pPr>
      <w:r w:rsidRPr="00D34E46">
        <w:rPr>
          <w:rFonts w:ascii="Comic Sans MS" w:hAnsi="Comic Sans MS" w:cs="Helvetica"/>
          <w:b/>
          <w:sz w:val="32"/>
          <w:szCs w:val="24"/>
          <w:shd w:val="clear" w:color="auto" w:fill="FFFFFF"/>
        </w:rPr>
        <w:lastRenderedPageBreak/>
        <w:t>DUPLICATION MUTATION</w:t>
      </w:r>
    </w:p>
    <w:p w:rsidR="00F10DDC" w:rsidRDefault="00635EEB" w:rsidP="00635EEB">
      <w:pPr>
        <w:rPr>
          <w:rFonts w:ascii="Comic Sans MS" w:hAnsi="Comic Sans MS" w:cs="Helvetica"/>
          <w:sz w:val="24"/>
          <w:szCs w:val="24"/>
          <w:shd w:val="clear" w:color="auto" w:fill="FFFFFF"/>
        </w:rPr>
      </w:pPr>
      <w:r>
        <w:rPr>
          <w:noProof/>
        </w:rPr>
        <w:drawing>
          <wp:inline distT="0" distB="0" distL="0" distR="0" wp14:anchorId="1F5525E8" wp14:editId="1D141469">
            <wp:extent cx="3886200" cy="3429000"/>
            <wp:effectExtent l="0" t="0" r="0" b="0"/>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3429000"/>
                    </a:xfrm>
                    <a:prstGeom prst="rect">
                      <a:avLst/>
                    </a:prstGeom>
                    <a:noFill/>
                    <a:ln>
                      <a:noFill/>
                    </a:ln>
                    <a:extLst/>
                  </pic:spPr>
                </pic:pic>
              </a:graphicData>
            </a:graphic>
          </wp:inline>
        </w:drawing>
      </w:r>
    </w:p>
    <w:p w:rsidR="00635EEB" w:rsidRPr="00635EEB" w:rsidRDefault="00F10DDC" w:rsidP="00635EEB">
      <w:pPr>
        <w:rPr>
          <w:rFonts w:ascii="Comic Sans MS" w:hAnsi="Comic Sans MS" w:cs="Helvetica"/>
          <w:sz w:val="24"/>
          <w:szCs w:val="24"/>
          <w:shd w:val="clear" w:color="auto" w:fill="FFFFFF"/>
        </w:rPr>
      </w:pPr>
      <w:r>
        <w:rPr>
          <w:rFonts w:ascii="Comic Sans MS" w:hAnsi="Comic Sans MS" w:cs="Helvetica"/>
          <w:sz w:val="24"/>
          <w:szCs w:val="24"/>
          <w:shd w:val="clear" w:color="auto" w:fill="FFFFFF"/>
        </w:rPr>
        <w:t xml:space="preserve">Duplication </w:t>
      </w:r>
      <w:r w:rsidR="00635EEB" w:rsidRPr="00635EEB">
        <w:rPr>
          <w:rFonts w:ascii="Comic Sans MS" w:hAnsi="Comic Sans MS" w:cs="Helvetica"/>
          <w:sz w:val="24"/>
          <w:szCs w:val="24"/>
          <w:shd w:val="clear" w:color="auto" w:fill="FFFFFF"/>
        </w:rPr>
        <w:t>mutation</w:t>
      </w:r>
      <w:r>
        <w:rPr>
          <w:rFonts w:ascii="Comic Sans MS" w:hAnsi="Comic Sans MS" w:cs="Helvetica"/>
          <w:sz w:val="24"/>
          <w:szCs w:val="24"/>
          <w:shd w:val="clear" w:color="auto" w:fill="FFFFFF"/>
        </w:rPr>
        <w:t>s</w:t>
      </w:r>
      <w:r w:rsidR="00635EEB" w:rsidRPr="00635EEB">
        <w:rPr>
          <w:rFonts w:ascii="Comic Sans MS" w:hAnsi="Comic Sans MS" w:cs="Helvetica"/>
          <w:sz w:val="24"/>
          <w:szCs w:val="24"/>
          <w:shd w:val="clear" w:color="auto" w:fill="FFFFFF"/>
        </w:rPr>
        <w:t xml:space="preserve"> </w:t>
      </w:r>
      <w:r>
        <w:rPr>
          <w:rFonts w:ascii="Comic Sans MS" w:hAnsi="Comic Sans MS" w:cs="Helvetica"/>
          <w:sz w:val="24"/>
          <w:szCs w:val="24"/>
          <w:shd w:val="clear" w:color="auto" w:fill="FFFFFF"/>
        </w:rPr>
        <w:t xml:space="preserve">occur when </w:t>
      </w:r>
      <w:r w:rsidR="00635EEB" w:rsidRPr="00635EEB">
        <w:rPr>
          <w:rFonts w:ascii="Comic Sans MS" w:hAnsi="Comic Sans MS" w:cs="Helvetica"/>
          <w:sz w:val="24"/>
          <w:szCs w:val="24"/>
          <w:shd w:val="clear" w:color="auto" w:fill="FFFFFF"/>
        </w:rPr>
        <w:t>a portion of a genetic material or a chromo</w:t>
      </w:r>
      <w:r>
        <w:rPr>
          <w:rFonts w:ascii="Comic Sans MS" w:hAnsi="Comic Sans MS" w:cs="Helvetica"/>
          <w:sz w:val="24"/>
          <w:szCs w:val="24"/>
          <w:shd w:val="clear" w:color="auto" w:fill="FFFFFF"/>
        </w:rPr>
        <w:t>some is duplicated</w:t>
      </w:r>
      <w:r w:rsidR="00635EEB" w:rsidRPr="00635EEB">
        <w:rPr>
          <w:rFonts w:ascii="Comic Sans MS" w:hAnsi="Comic Sans MS" w:cs="Helvetica"/>
          <w:sz w:val="24"/>
          <w:szCs w:val="24"/>
          <w:shd w:val="clear" w:color="auto" w:fill="FFFFFF"/>
        </w:rPr>
        <w:t xml:space="preserve">, resulting in </w:t>
      </w:r>
      <w:r w:rsidR="00635EEB">
        <w:rPr>
          <w:rFonts w:ascii="Comic Sans MS" w:hAnsi="Comic Sans MS" w:cs="Helvetica"/>
          <w:sz w:val="24"/>
          <w:szCs w:val="24"/>
          <w:shd w:val="clear" w:color="auto" w:fill="FFFFFF"/>
        </w:rPr>
        <w:t>multiple copies of that region.</w:t>
      </w:r>
    </w:p>
    <w:p w:rsidR="00F10DDC" w:rsidRDefault="0085526D">
      <w:pPr>
        <w:rPr>
          <w:rFonts w:ascii="Comic Sans MS" w:hAnsi="Comic Sans MS" w:cs="Arial"/>
          <w:sz w:val="24"/>
          <w:szCs w:val="24"/>
          <w:shd w:val="clear" w:color="auto" w:fill="FFFFFF"/>
        </w:rPr>
      </w:pPr>
      <w:r w:rsidRPr="00635EEB">
        <w:rPr>
          <w:rFonts w:ascii="Comic Sans MS" w:hAnsi="Comic Sans MS" w:cs="Arial"/>
          <w:sz w:val="24"/>
          <w:szCs w:val="24"/>
          <w:shd w:val="clear" w:color="auto" w:fill="FFFFFF"/>
        </w:rPr>
        <w:t>Duplications of</w:t>
      </w:r>
      <w:r w:rsidR="00635EEB">
        <w:rPr>
          <w:rStyle w:val="apple-converted-space"/>
          <w:rFonts w:ascii="Comic Sans MS" w:hAnsi="Comic Sans MS" w:cs="Arial"/>
          <w:sz w:val="24"/>
          <w:szCs w:val="24"/>
          <w:shd w:val="clear" w:color="auto" w:fill="FFFFFF"/>
        </w:rPr>
        <w:t xml:space="preserve"> certain genes</w:t>
      </w:r>
      <w:r w:rsidRPr="00635EEB">
        <w:rPr>
          <w:rStyle w:val="apple-converted-space"/>
          <w:rFonts w:ascii="Comic Sans MS" w:hAnsi="Comic Sans MS" w:cs="Arial"/>
          <w:sz w:val="24"/>
          <w:szCs w:val="24"/>
          <w:shd w:val="clear" w:color="auto" w:fill="FFFFFF"/>
        </w:rPr>
        <w:t> </w:t>
      </w:r>
      <w:r w:rsidRPr="00635EEB">
        <w:rPr>
          <w:rFonts w:ascii="Comic Sans MS" w:hAnsi="Comic Sans MS" w:cs="Arial"/>
          <w:sz w:val="24"/>
          <w:szCs w:val="24"/>
          <w:shd w:val="clear" w:color="auto" w:fill="FFFFFF"/>
        </w:rPr>
        <w:t xml:space="preserve">are a common cause of many types </w:t>
      </w:r>
      <w:r w:rsidRPr="00F10DDC">
        <w:rPr>
          <w:rFonts w:ascii="Comic Sans MS" w:hAnsi="Comic Sans MS" w:cs="Arial"/>
          <w:sz w:val="24"/>
          <w:szCs w:val="24"/>
          <w:shd w:val="clear" w:color="auto" w:fill="FFFFFF"/>
        </w:rPr>
        <w:t>of</w:t>
      </w:r>
      <w:r w:rsidRPr="00F10DDC">
        <w:rPr>
          <w:rStyle w:val="apple-converted-space"/>
          <w:rFonts w:ascii="Comic Sans MS" w:hAnsi="Comic Sans MS" w:cs="Arial"/>
          <w:sz w:val="24"/>
          <w:szCs w:val="24"/>
          <w:shd w:val="clear" w:color="auto" w:fill="FFFFFF"/>
        </w:rPr>
        <w:t> </w:t>
      </w:r>
      <w:hyperlink r:id="rId8" w:tooltip="Cancer" w:history="1">
        <w:r w:rsidRPr="00F10DDC">
          <w:rPr>
            <w:rStyle w:val="Hyperlink"/>
            <w:rFonts w:ascii="Comic Sans MS" w:hAnsi="Comic Sans MS" w:cs="Arial"/>
            <w:color w:val="auto"/>
            <w:sz w:val="24"/>
            <w:szCs w:val="24"/>
            <w:u w:val="none"/>
            <w:shd w:val="clear" w:color="auto" w:fill="FFFFFF"/>
          </w:rPr>
          <w:t>cancer</w:t>
        </w:r>
      </w:hyperlink>
      <w:r w:rsidRPr="00635EEB">
        <w:rPr>
          <w:rFonts w:ascii="Comic Sans MS" w:hAnsi="Comic Sans MS" w:cs="Arial"/>
          <w:sz w:val="24"/>
          <w:szCs w:val="24"/>
          <w:shd w:val="clear" w:color="auto" w:fill="FFFFFF"/>
        </w:rPr>
        <w:t xml:space="preserve">. In such cases the genetic duplication occurs in a somatic </w:t>
      </w:r>
      <w:r w:rsidR="00F10DDC">
        <w:rPr>
          <w:rFonts w:ascii="Comic Sans MS" w:hAnsi="Comic Sans MS" w:cs="Arial"/>
          <w:sz w:val="24"/>
          <w:szCs w:val="24"/>
          <w:shd w:val="clear" w:color="auto" w:fill="FFFFFF"/>
        </w:rPr>
        <w:t xml:space="preserve">(body) </w:t>
      </w:r>
      <w:r w:rsidRPr="00635EEB">
        <w:rPr>
          <w:rFonts w:ascii="Comic Sans MS" w:hAnsi="Comic Sans MS" w:cs="Arial"/>
          <w:sz w:val="24"/>
          <w:szCs w:val="24"/>
          <w:shd w:val="clear" w:color="auto" w:fill="FFFFFF"/>
        </w:rPr>
        <w:t xml:space="preserve">cell and affects only the genome of the cancer cells themselves, </w:t>
      </w:r>
      <w:r w:rsidR="00F10DDC">
        <w:rPr>
          <w:rFonts w:ascii="Comic Sans MS" w:hAnsi="Comic Sans MS" w:cs="Arial"/>
          <w:sz w:val="24"/>
          <w:szCs w:val="24"/>
          <w:shd w:val="clear" w:color="auto" w:fill="FFFFFF"/>
        </w:rPr>
        <w:t>and is not passed on to offspring.</w:t>
      </w:r>
    </w:p>
    <w:p w:rsidR="0085526D" w:rsidRDefault="002E19BE">
      <w:pPr>
        <w:rPr>
          <w:rFonts w:ascii="Comic Sans MS" w:hAnsi="Comic Sans MS" w:cs="Arial"/>
          <w:sz w:val="24"/>
          <w:szCs w:val="24"/>
          <w:shd w:val="clear" w:color="auto" w:fill="FFFFFF"/>
        </w:rPr>
      </w:pPr>
      <w:r w:rsidRPr="002E19BE">
        <w:rPr>
          <w:rFonts w:ascii="Comic Sans MS" w:hAnsi="Comic Sans MS" w:cs="Arial"/>
          <w:sz w:val="24"/>
          <w:szCs w:val="24"/>
          <w:shd w:val="clear" w:color="auto" w:fill="FFFFFF"/>
        </w:rPr>
        <w:t xml:space="preserve">Gene duplication is believed to </w:t>
      </w:r>
      <w:r w:rsidR="00F10DDC">
        <w:rPr>
          <w:rFonts w:ascii="Comic Sans MS" w:hAnsi="Comic Sans MS" w:cs="Arial"/>
          <w:sz w:val="24"/>
          <w:szCs w:val="24"/>
          <w:shd w:val="clear" w:color="auto" w:fill="FFFFFF"/>
        </w:rPr>
        <w:t xml:space="preserve">play a major role in evolution.  </w:t>
      </w:r>
      <w:r w:rsidRPr="002E19BE">
        <w:rPr>
          <w:rFonts w:ascii="Comic Sans MS" w:hAnsi="Comic Sans MS" w:cs="Arial"/>
          <w:sz w:val="24"/>
          <w:szCs w:val="24"/>
          <w:shd w:val="clear" w:color="auto" w:fill="FFFFFF"/>
        </w:rPr>
        <w:t xml:space="preserve">Gene duplications are an essential source of evolutionary innovation. </w:t>
      </w:r>
      <w:r w:rsidR="00F10DDC">
        <w:rPr>
          <w:rFonts w:ascii="Comic Sans MS" w:hAnsi="Comic Sans MS" w:cs="Arial"/>
          <w:sz w:val="24"/>
          <w:szCs w:val="24"/>
          <w:shd w:val="clear" w:color="auto" w:fill="FFFFFF"/>
        </w:rPr>
        <w:t>Because duplication creates two copies of the same gene, one of those copies is free to develop a new and different function, as the original copy of the gene is still responsible for doing its job</w:t>
      </w:r>
      <w:r w:rsidRPr="002E19BE">
        <w:rPr>
          <w:rFonts w:ascii="Comic Sans MS" w:hAnsi="Comic Sans MS" w:cs="Arial"/>
          <w:sz w:val="24"/>
          <w:szCs w:val="24"/>
          <w:shd w:val="clear" w:color="auto" w:fill="FFFFFF"/>
        </w:rPr>
        <w:t>.</w:t>
      </w:r>
      <w:r w:rsidR="00F10DDC">
        <w:rPr>
          <w:rFonts w:ascii="Comic Sans MS" w:hAnsi="Comic Sans MS" w:cs="Arial"/>
          <w:sz w:val="24"/>
          <w:szCs w:val="24"/>
          <w:shd w:val="clear" w:color="auto" w:fill="FFFFFF"/>
        </w:rPr>
        <w:t xml:space="preserve">  Essentially, one copy is doing all the work, and the other one is free to play around and evolve into something else!</w:t>
      </w:r>
    </w:p>
    <w:p w:rsidR="00635EEB" w:rsidRDefault="00635EEB">
      <w:pPr>
        <w:rPr>
          <w:rFonts w:ascii="Comic Sans MS" w:hAnsi="Comic Sans MS" w:cs="Arial"/>
          <w:sz w:val="24"/>
          <w:szCs w:val="24"/>
          <w:shd w:val="clear" w:color="auto" w:fill="FFFFFF"/>
        </w:rPr>
      </w:pPr>
    </w:p>
    <w:p w:rsidR="00635EEB" w:rsidRDefault="00635EEB">
      <w:pPr>
        <w:rPr>
          <w:rFonts w:ascii="Comic Sans MS" w:hAnsi="Comic Sans MS" w:cs="Arial"/>
          <w:sz w:val="24"/>
          <w:szCs w:val="24"/>
          <w:shd w:val="clear" w:color="auto" w:fill="FFFFFF"/>
        </w:rPr>
      </w:pPr>
    </w:p>
    <w:p w:rsidR="00635EEB" w:rsidRDefault="00635EEB">
      <w:pPr>
        <w:rPr>
          <w:rFonts w:ascii="Comic Sans MS" w:hAnsi="Comic Sans MS" w:cs="Arial"/>
          <w:sz w:val="24"/>
          <w:szCs w:val="24"/>
          <w:shd w:val="clear" w:color="auto" w:fill="FFFFFF"/>
        </w:rPr>
      </w:pPr>
    </w:p>
    <w:p w:rsidR="00F10DDC" w:rsidRPr="00635EEB" w:rsidRDefault="00F10DDC">
      <w:pPr>
        <w:rPr>
          <w:rFonts w:ascii="Comic Sans MS" w:hAnsi="Comic Sans MS" w:cs="Arial"/>
          <w:sz w:val="24"/>
          <w:szCs w:val="24"/>
          <w:shd w:val="clear" w:color="auto" w:fill="FFFFFF"/>
        </w:rPr>
      </w:pPr>
    </w:p>
    <w:p w:rsidR="00635EEB" w:rsidRPr="00D34E46" w:rsidRDefault="00635EEB" w:rsidP="00F10DDC">
      <w:pPr>
        <w:jc w:val="center"/>
        <w:rPr>
          <w:rFonts w:ascii="Comic Sans MS" w:hAnsi="Comic Sans MS" w:cs="Arial"/>
          <w:b/>
          <w:bCs/>
          <w:sz w:val="32"/>
          <w:szCs w:val="24"/>
          <w:shd w:val="clear" w:color="auto" w:fill="FFFFFF"/>
        </w:rPr>
      </w:pPr>
      <w:r w:rsidRPr="00D34E46">
        <w:rPr>
          <w:rFonts w:ascii="Comic Sans MS" w:hAnsi="Comic Sans MS" w:cs="Arial"/>
          <w:b/>
          <w:bCs/>
          <w:sz w:val="32"/>
          <w:szCs w:val="24"/>
          <w:shd w:val="clear" w:color="auto" w:fill="FFFFFF"/>
        </w:rPr>
        <w:lastRenderedPageBreak/>
        <w:t>TRANSLOCATION MUTATION</w:t>
      </w:r>
    </w:p>
    <w:p w:rsidR="00635EEB" w:rsidRDefault="00635EEB">
      <w:pPr>
        <w:rPr>
          <w:rFonts w:ascii="Comic Sans MS" w:hAnsi="Comic Sans MS" w:cs="Arial"/>
          <w:bCs/>
          <w:sz w:val="24"/>
          <w:szCs w:val="24"/>
          <w:shd w:val="clear" w:color="auto" w:fill="FFFFFF"/>
        </w:rPr>
      </w:pPr>
      <w:r>
        <w:rPr>
          <w:rFonts w:ascii="Comic Sans MS" w:hAnsi="Comic Sans MS" w:cs="Arial"/>
          <w:bCs/>
          <w:noProof/>
          <w:sz w:val="24"/>
          <w:szCs w:val="24"/>
          <w:shd w:val="clear" w:color="auto" w:fill="FFFFFF"/>
        </w:rPr>
        <w:drawing>
          <wp:anchor distT="0" distB="0" distL="114300" distR="114300" simplePos="0" relativeHeight="251658240" behindDoc="0" locked="0" layoutInCell="1" allowOverlap="1" wp14:anchorId="5E123C38" wp14:editId="7C9D0E00">
            <wp:simplePos x="0" y="0"/>
            <wp:positionH relativeFrom="column">
              <wp:posOffset>0</wp:posOffset>
            </wp:positionH>
            <wp:positionV relativeFrom="paragraph">
              <wp:posOffset>2540</wp:posOffset>
            </wp:positionV>
            <wp:extent cx="4257040" cy="34385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040" cy="3438525"/>
                    </a:xfrm>
                    <a:prstGeom prst="rect">
                      <a:avLst/>
                    </a:prstGeom>
                    <a:noFill/>
                  </pic:spPr>
                </pic:pic>
              </a:graphicData>
            </a:graphic>
          </wp:anchor>
        </w:drawing>
      </w:r>
    </w:p>
    <w:p w:rsidR="00687848" w:rsidRPr="00D34E46" w:rsidRDefault="00687848">
      <w:pPr>
        <w:rPr>
          <w:rFonts w:ascii="Comic Sans MS" w:hAnsi="Comic Sans MS" w:cs="Arial"/>
          <w:sz w:val="24"/>
          <w:szCs w:val="24"/>
          <w:shd w:val="clear" w:color="auto" w:fill="FFFFFF"/>
        </w:rPr>
      </w:pPr>
      <w:r w:rsidRPr="00D34E46">
        <w:rPr>
          <w:rFonts w:ascii="Comic Sans MS" w:hAnsi="Comic Sans MS" w:cs="Arial"/>
          <w:bCs/>
          <w:sz w:val="24"/>
          <w:szCs w:val="24"/>
          <w:shd w:val="clear" w:color="auto" w:fill="FFFFFF"/>
        </w:rPr>
        <w:t>C</w:t>
      </w:r>
      <w:r w:rsidR="0085526D" w:rsidRPr="00D34E46">
        <w:rPr>
          <w:rFonts w:ascii="Comic Sans MS" w:hAnsi="Comic Sans MS" w:cs="Arial"/>
          <w:bCs/>
          <w:sz w:val="24"/>
          <w:szCs w:val="24"/>
          <w:shd w:val="clear" w:color="auto" w:fill="FFFFFF"/>
        </w:rPr>
        <w:t>hromosome translocation</w:t>
      </w:r>
      <w:r w:rsidR="0085526D" w:rsidRPr="00D34E46">
        <w:rPr>
          <w:rStyle w:val="apple-converted-space"/>
          <w:rFonts w:ascii="Comic Sans MS" w:hAnsi="Comic Sans MS" w:cs="Arial"/>
          <w:sz w:val="24"/>
          <w:szCs w:val="24"/>
          <w:shd w:val="clear" w:color="auto" w:fill="FFFFFF"/>
        </w:rPr>
        <w:t> </w:t>
      </w:r>
      <w:r w:rsidR="0085526D" w:rsidRPr="00D34E46">
        <w:rPr>
          <w:rFonts w:ascii="Comic Sans MS" w:hAnsi="Comic Sans MS" w:cs="Arial"/>
          <w:sz w:val="24"/>
          <w:szCs w:val="24"/>
          <w:shd w:val="clear" w:color="auto" w:fill="FFFFFF"/>
        </w:rPr>
        <w:t>is a</w:t>
      </w:r>
      <w:r w:rsidR="0085526D" w:rsidRPr="00D34E46">
        <w:rPr>
          <w:rStyle w:val="apple-converted-space"/>
          <w:rFonts w:ascii="Comic Sans MS" w:hAnsi="Comic Sans MS" w:cs="Arial"/>
          <w:sz w:val="24"/>
          <w:szCs w:val="24"/>
          <w:shd w:val="clear" w:color="auto" w:fill="FFFFFF"/>
        </w:rPr>
        <w:t> </w:t>
      </w:r>
      <w:hyperlink r:id="rId10" w:tooltip="Chromosome abnormality" w:history="1">
        <w:r w:rsidR="0085526D" w:rsidRPr="00D34E46">
          <w:rPr>
            <w:rStyle w:val="Hyperlink"/>
            <w:rFonts w:ascii="Comic Sans MS" w:hAnsi="Comic Sans MS" w:cs="Arial"/>
            <w:color w:val="auto"/>
            <w:sz w:val="24"/>
            <w:szCs w:val="24"/>
            <w:u w:val="none"/>
            <w:shd w:val="clear" w:color="auto" w:fill="FFFFFF"/>
          </w:rPr>
          <w:t>chromosome abnormality</w:t>
        </w:r>
      </w:hyperlink>
      <w:r w:rsidR="0085526D" w:rsidRPr="00D34E46">
        <w:rPr>
          <w:rStyle w:val="apple-converted-space"/>
          <w:rFonts w:ascii="Comic Sans MS" w:hAnsi="Comic Sans MS" w:cs="Arial"/>
          <w:sz w:val="24"/>
          <w:szCs w:val="24"/>
          <w:shd w:val="clear" w:color="auto" w:fill="FFFFFF"/>
        </w:rPr>
        <w:t> </w:t>
      </w:r>
      <w:r w:rsidR="0085526D" w:rsidRPr="00D34E46">
        <w:rPr>
          <w:rFonts w:ascii="Comic Sans MS" w:hAnsi="Comic Sans MS" w:cs="Arial"/>
          <w:sz w:val="24"/>
          <w:szCs w:val="24"/>
          <w:shd w:val="clear" w:color="auto" w:fill="FFFFFF"/>
        </w:rPr>
        <w:t>caused by rearrangement of parts between non</w:t>
      </w:r>
      <w:r w:rsidR="00635EEB" w:rsidRPr="00D34E46">
        <w:rPr>
          <w:rFonts w:ascii="Comic Sans MS" w:hAnsi="Comic Sans MS" w:cs="Arial"/>
          <w:sz w:val="24"/>
          <w:szCs w:val="24"/>
          <w:shd w:val="clear" w:color="auto" w:fill="FFFFFF"/>
        </w:rPr>
        <w:t>-</w:t>
      </w:r>
      <w:r w:rsidR="0085526D" w:rsidRPr="00D34E46">
        <w:rPr>
          <w:rFonts w:ascii="Comic Sans MS" w:hAnsi="Comic Sans MS" w:cs="Arial"/>
          <w:sz w:val="24"/>
          <w:szCs w:val="24"/>
          <w:shd w:val="clear" w:color="auto" w:fill="FFFFFF"/>
        </w:rPr>
        <w:t>homologous</w:t>
      </w:r>
      <w:r w:rsidR="0085526D" w:rsidRPr="00D34E46">
        <w:rPr>
          <w:rStyle w:val="apple-converted-space"/>
          <w:rFonts w:ascii="Comic Sans MS" w:hAnsi="Comic Sans MS" w:cs="Arial"/>
          <w:sz w:val="24"/>
          <w:szCs w:val="24"/>
          <w:shd w:val="clear" w:color="auto" w:fill="FFFFFF"/>
        </w:rPr>
        <w:t> </w:t>
      </w:r>
      <w:hyperlink r:id="rId11" w:tooltip="Chromosomes" w:history="1">
        <w:r w:rsidR="0085526D" w:rsidRPr="00D34E46">
          <w:rPr>
            <w:rStyle w:val="Hyperlink"/>
            <w:rFonts w:ascii="Comic Sans MS" w:hAnsi="Comic Sans MS" w:cs="Arial"/>
            <w:color w:val="auto"/>
            <w:sz w:val="24"/>
            <w:szCs w:val="24"/>
            <w:u w:val="none"/>
            <w:shd w:val="clear" w:color="auto" w:fill="FFFFFF"/>
          </w:rPr>
          <w:t>chromosomes</w:t>
        </w:r>
      </w:hyperlink>
      <w:r w:rsidR="0085526D" w:rsidRPr="00D34E46">
        <w:rPr>
          <w:rFonts w:ascii="Comic Sans MS" w:hAnsi="Comic Sans MS" w:cs="Arial"/>
          <w:sz w:val="24"/>
          <w:szCs w:val="24"/>
          <w:shd w:val="clear" w:color="auto" w:fill="FFFFFF"/>
        </w:rPr>
        <w:t>.</w:t>
      </w:r>
      <w:r w:rsidR="00E566D2" w:rsidRPr="00D34E46">
        <w:rPr>
          <w:rFonts w:ascii="Comic Sans MS" w:hAnsi="Comic Sans MS" w:cs="Arial"/>
          <w:sz w:val="24"/>
          <w:szCs w:val="24"/>
          <w:shd w:val="clear" w:color="auto" w:fill="FFFFFF"/>
        </w:rPr>
        <w:t xml:space="preserve">  For example</w:t>
      </w:r>
      <w:r w:rsidRPr="00D34E46">
        <w:rPr>
          <w:rFonts w:ascii="Comic Sans MS" w:hAnsi="Comic Sans MS" w:cs="Arial"/>
          <w:sz w:val="24"/>
          <w:szCs w:val="24"/>
          <w:shd w:val="clear" w:color="auto" w:fill="FFFFFF"/>
        </w:rPr>
        <w:t>, a section of a Chromosome 4 might swap genes with a section of Chromosome 20.  Or a section of the Y chromosome might swap with a section of the X chromosome.</w:t>
      </w:r>
    </w:p>
    <w:p w:rsidR="00F10DDC" w:rsidRPr="00D34E46" w:rsidRDefault="00F10DDC">
      <w:pPr>
        <w:rPr>
          <w:rFonts w:ascii="Comic Sans MS" w:hAnsi="Comic Sans MS" w:cs="Arial"/>
          <w:sz w:val="24"/>
          <w:szCs w:val="24"/>
          <w:shd w:val="clear" w:color="auto" w:fill="FFFFFF"/>
        </w:rPr>
      </w:pPr>
      <w:r w:rsidRPr="00D34E46">
        <w:rPr>
          <w:rFonts w:ascii="Comic Sans MS" w:hAnsi="Comic Sans MS" w:cs="Arial"/>
          <w:bCs/>
          <w:sz w:val="24"/>
          <w:szCs w:val="24"/>
          <w:shd w:val="clear" w:color="auto" w:fill="FFFFFF"/>
        </w:rPr>
        <w:t>XX male syndrome</w:t>
      </w:r>
      <w:r w:rsidRPr="00D34E46">
        <w:rPr>
          <w:rStyle w:val="apple-converted-space"/>
          <w:rFonts w:ascii="Comic Sans MS" w:hAnsi="Comic Sans MS" w:cs="Arial"/>
          <w:sz w:val="24"/>
          <w:szCs w:val="24"/>
          <w:shd w:val="clear" w:color="auto" w:fill="FFFFFF"/>
        </w:rPr>
        <w:t> </w:t>
      </w:r>
      <w:r w:rsidRPr="00D34E46">
        <w:rPr>
          <w:rFonts w:ascii="Comic Sans MS" w:hAnsi="Comic Sans MS" w:cs="Arial"/>
          <w:sz w:val="24"/>
          <w:szCs w:val="24"/>
          <w:shd w:val="clear" w:color="auto" w:fill="FFFFFF"/>
        </w:rPr>
        <w:t xml:space="preserve">is a rare sex chromosomal disorder. Usually, it is caused </w:t>
      </w:r>
      <w:r w:rsidRPr="00D34E46">
        <w:rPr>
          <w:rFonts w:ascii="Comic Sans MS" w:hAnsi="Comic Sans MS" w:cs="Arial"/>
          <w:sz w:val="24"/>
          <w:szCs w:val="24"/>
          <w:shd w:val="clear" w:color="auto" w:fill="FFFFFF"/>
        </w:rPr>
        <w:t xml:space="preserve">by a translocation mutation </w:t>
      </w:r>
      <w:r w:rsidRPr="00D34E46">
        <w:rPr>
          <w:rFonts w:ascii="Comic Sans MS" w:hAnsi="Comic Sans MS" w:cs="Arial"/>
          <w:sz w:val="24"/>
          <w:szCs w:val="24"/>
          <w:shd w:val="clear" w:color="auto" w:fill="FFFFFF"/>
        </w:rPr>
        <w:t>during</w:t>
      </w:r>
      <w:r w:rsidRPr="00D34E46">
        <w:rPr>
          <w:rStyle w:val="apple-converted-space"/>
          <w:rFonts w:ascii="Comic Sans MS" w:hAnsi="Comic Sans MS" w:cs="Arial"/>
          <w:sz w:val="24"/>
          <w:szCs w:val="24"/>
          <w:shd w:val="clear" w:color="auto" w:fill="FFFFFF"/>
        </w:rPr>
        <w:t> </w:t>
      </w:r>
      <w:hyperlink r:id="rId12" w:tooltip="Meiosis" w:history="1">
        <w:r w:rsidRPr="00D34E46">
          <w:rPr>
            <w:rStyle w:val="Hyperlink"/>
            <w:rFonts w:ascii="Comic Sans MS" w:hAnsi="Comic Sans MS" w:cs="Arial"/>
            <w:color w:val="auto"/>
            <w:sz w:val="24"/>
            <w:szCs w:val="24"/>
            <w:u w:val="none"/>
            <w:shd w:val="clear" w:color="auto" w:fill="FFFFFF"/>
          </w:rPr>
          <w:t>meiosis</w:t>
        </w:r>
      </w:hyperlink>
      <w:r w:rsidRPr="00D34E46">
        <w:rPr>
          <w:rStyle w:val="apple-converted-space"/>
          <w:rFonts w:ascii="Comic Sans MS" w:hAnsi="Comic Sans MS" w:cs="Arial"/>
          <w:sz w:val="24"/>
          <w:szCs w:val="24"/>
          <w:shd w:val="clear" w:color="auto" w:fill="FFFFFF"/>
        </w:rPr>
        <w:t> </w:t>
      </w:r>
      <w:r w:rsidRPr="00D34E46">
        <w:rPr>
          <w:rFonts w:ascii="Comic Sans MS" w:hAnsi="Comic Sans MS" w:cs="Arial"/>
          <w:sz w:val="24"/>
          <w:szCs w:val="24"/>
          <w:shd w:val="clear" w:color="auto" w:fill="FFFFFF"/>
        </w:rPr>
        <w:t>in the father, which results in the X chromosome containing the normally-male</w:t>
      </w:r>
      <w:r w:rsidRPr="00D34E46">
        <w:rPr>
          <w:rStyle w:val="apple-converted-space"/>
          <w:rFonts w:ascii="Comic Sans MS" w:hAnsi="Comic Sans MS" w:cs="Arial"/>
          <w:sz w:val="24"/>
          <w:szCs w:val="24"/>
          <w:shd w:val="clear" w:color="auto" w:fill="FFFFFF"/>
        </w:rPr>
        <w:t> </w:t>
      </w:r>
      <w:hyperlink r:id="rId13" w:tooltip="SRY" w:history="1">
        <w:r w:rsidRPr="00D34E46">
          <w:rPr>
            <w:rStyle w:val="Hyperlink"/>
            <w:rFonts w:ascii="Comic Sans MS" w:hAnsi="Comic Sans MS" w:cs="Arial"/>
            <w:color w:val="auto"/>
            <w:sz w:val="24"/>
            <w:szCs w:val="24"/>
            <w:u w:val="none"/>
            <w:shd w:val="clear" w:color="auto" w:fill="FFFFFF"/>
          </w:rPr>
          <w:t>SRY</w:t>
        </w:r>
      </w:hyperlink>
      <w:r w:rsidRPr="00D34E46">
        <w:rPr>
          <w:rStyle w:val="apple-converted-space"/>
          <w:rFonts w:ascii="Comic Sans MS" w:hAnsi="Comic Sans MS" w:cs="Arial"/>
          <w:sz w:val="24"/>
          <w:szCs w:val="24"/>
          <w:shd w:val="clear" w:color="auto" w:fill="FFFFFF"/>
        </w:rPr>
        <w:t> </w:t>
      </w:r>
      <w:r w:rsidR="00E566D2" w:rsidRPr="00D34E46">
        <w:rPr>
          <w:rFonts w:ascii="Comic Sans MS" w:hAnsi="Comic Sans MS" w:cs="Arial"/>
          <w:sz w:val="24"/>
          <w:szCs w:val="24"/>
          <w:shd w:val="clear" w:color="auto" w:fill="FFFFFF"/>
        </w:rPr>
        <w:t xml:space="preserve">gene.  The SRY gene, normally found on the Y chromosome, is responsible for starting the male sex determination in a zygote.  </w:t>
      </w:r>
      <w:r w:rsidRPr="00D34E46">
        <w:rPr>
          <w:rFonts w:ascii="Comic Sans MS" w:hAnsi="Comic Sans MS" w:cs="Arial"/>
          <w:sz w:val="24"/>
          <w:szCs w:val="24"/>
          <w:shd w:val="clear" w:color="auto" w:fill="FFFFFF"/>
        </w:rPr>
        <w:t>When this X combines with a normal X from the mother during fertilization, the result is an XX male.</w:t>
      </w:r>
    </w:p>
    <w:p w:rsidR="00FE6441" w:rsidRPr="00D34E46" w:rsidRDefault="00F10DDC">
      <w:pPr>
        <w:rPr>
          <w:rFonts w:ascii="Comic Sans MS" w:hAnsi="Comic Sans MS" w:cs="Arial"/>
          <w:sz w:val="24"/>
          <w:szCs w:val="24"/>
          <w:shd w:val="clear" w:color="auto" w:fill="FFFFFF"/>
        </w:rPr>
      </w:pPr>
      <w:r w:rsidRPr="00D34E46">
        <w:rPr>
          <w:rFonts w:ascii="Comic Sans MS" w:hAnsi="Comic Sans MS" w:cs="Arial"/>
          <w:sz w:val="24"/>
          <w:szCs w:val="24"/>
          <w:shd w:val="clear" w:color="auto" w:fill="FFFFFF"/>
        </w:rPr>
        <w:t>Symptoms usually include small</w:t>
      </w:r>
      <w:r w:rsidRPr="00D34E46">
        <w:rPr>
          <w:rStyle w:val="apple-converted-space"/>
          <w:rFonts w:ascii="Comic Sans MS" w:hAnsi="Comic Sans MS" w:cs="Arial"/>
          <w:sz w:val="24"/>
          <w:szCs w:val="24"/>
          <w:shd w:val="clear" w:color="auto" w:fill="FFFFFF"/>
        </w:rPr>
        <w:t> </w:t>
      </w:r>
      <w:hyperlink r:id="rId14" w:tooltip="Testes" w:history="1">
        <w:r w:rsidRPr="00D34E46">
          <w:rPr>
            <w:rStyle w:val="Hyperlink"/>
            <w:rFonts w:ascii="Comic Sans MS" w:hAnsi="Comic Sans MS" w:cs="Arial"/>
            <w:color w:val="auto"/>
            <w:sz w:val="24"/>
            <w:szCs w:val="24"/>
            <w:u w:val="none"/>
            <w:shd w:val="clear" w:color="auto" w:fill="FFFFFF"/>
          </w:rPr>
          <w:t>testes</w:t>
        </w:r>
      </w:hyperlink>
      <w:r w:rsidRPr="00D34E46">
        <w:rPr>
          <w:rStyle w:val="apple-converted-space"/>
          <w:rFonts w:ascii="Comic Sans MS" w:hAnsi="Comic Sans MS" w:cs="Arial"/>
          <w:sz w:val="24"/>
          <w:szCs w:val="24"/>
          <w:shd w:val="clear" w:color="auto" w:fill="FFFFFF"/>
        </w:rPr>
        <w:t> </w:t>
      </w:r>
      <w:r w:rsidRPr="00D34E46">
        <w:rPr>
          <w:rFonts w:ascii="Comic Sans MS" w:hAnsi="Comic Sans MS" w:cs="Arial"/>
          <w:sz w:val="24"/>
          <w:szCs w:val="24"/>
          <w:shd w:val="clear" w:color="auto" w:fill="FFFFFF"/>
        </w:rPr>
        <w:t>and subjects are invariably</w:t>
      </w:r>
      <w:r w:rsidRPr="00D34E46">
        <w:rPr>
          <w:rStyle w:val="apple-converted-space"/>
          <w:rFonts w:ascii="Comic Sans MS" w:hAnsi="Comic Sans MS" w:cs="Arial"/>
          <w:sz w:val="24"/>
          <w:szCs w:val="24"/>
          <w:shd w:val="clear" w:color="auto" w:fill="FFFFFF"/>
        </w:rPr>
        <w:t> </w:t>
      </w:r>
      <w:hyperlink r:id="rId15" w:tooltip="Infertility" w:history="1">
        <w:r w:rsidRPr="00D34E46">
          <w:rPr>
            <w:rStyle w:val="Hyperlink"/>
            <w:rFonts w:ascii="Comic Sans MS" w:hAnsi="Comic Sans MS" w:cs="Arial"/>
            <w:color w:val="auto"/>
            <w:sz w:val="24"/>
            <w:szCs w:val="24"/>
            <w:u w:val="none"/>
            <w:shd w:val="clear" w:color="auto" w:fill="FFFFFF"/>
          </w:rPr>
          <w:t>sterile</w:t>
        </w:r>
      </w:hyperlink>
      <w:r w:rsidRPr="00D34E46">
        <w:rPr>
          <w:rFonts w:ascii="Comic Sans MS" w:hAnsi="Comic Sans MS" w:cs="Arial"/>
          <w:sz w:val="24"/>
          <w:szCs w:val="24"/>
          <w:shd w:val="clear" w:color="auto" w:fill="FFFFFF"/>
        </w:rPr>
        <w:t>. Individuals with this condition sometime</w:t>
      </w:r>
      <w:r w:rsidRPr="00D34E46">
        <w:rPr>
          <w:rFonts w:ascii="Comic Sans MS" w:hAnsi="Comic Sans MS" w:cs="Arial"/>
          <w:sz w:val="24"/>
          <w:szCs w:val="24"/>
          <w:shd w:val="clear" w:color="auto" w:fill="FFFFFF"/>
        </w:rPr>
        <w:t>s have feminine characteristics, although m</w:t>
      </w:r>
      <w:r w:rsidRPr="00D34E46">
        <w:rPr>
          <w:rFonts w:ascii="Comic Sans MS" w:hAnsi="Comic Sans MS" w:cs="Arial"/>
          <w:sz w:val="24"/>
          <w:szCs w:val="24"/>
          <w:shd w:val="clear" w:color="auto" w:fill="FFFFFF"/>
        </w:rPr>
        <w:t>ost XX males are not stereotypically feminine and are typical boys and me</w:t>
      </w:r>
      <w:r w:rsidRPr="00D34E46">
        <w:rPr>
          <w:rFonts w:ascii="Comic Sans MS" w:hAnsi="Comic Sans MS" w:cs="Arial"/>
          <w:sz w:val="24"/>
          <w:szCs w:val="24"/>
          <w:shd w:val="clear" w:color="auto" w:fill="FFFFFF"/>
        </w:rPr>
        <w:t>n. R</w:t>
      </w:r>
      <w:r w:rsidRPr="00D34E46">
        <w:rPr>
          <w:rFonts w:ascii="Comic Sans MS" w:hAnsi="Comic Sans MS" w:cs="Arial"/>
          <w:sz w:val="24"/>
          <w:szCs w:val="24"/>
          <w:shd w:val="clear" w:color="auto" w:fill="FFFFFF"/>
        </w:rPr>
        <w:t>eports suggest that facial hair growth is usually poor and libido is dim</w:t>
      </w:r>
      <w:r w:rsidRPr="00D34E46">
        <w:rPr>
          <w:rFonts w:ascii="Comic Sans MS" w:hAnsi="Comic Sans MS" w:cs="Arial"/>
          <w:sz w:val="24"/>
          <w:szCs w:val="24"/>
          <w:shd w:val="clear" w:color="auto" w:fill="FFFFFF"/>
        </w:rPr>
        <w:t>inished</w:t>
      </w:r>
    </w:p>
    <w:p w:rsidR="00FE6441" w:rsidRDefault="00FE6441">
      <w:pPr>
        <w:rPr>
          <w:rFonts w:ascii="Comic Sans MS" w:hAnsi="Comic Sans MS" w:cs="Arial"/>
          <w:shd w:val="clear" w:color="auto" w:fill="FFFFFF"/>
        </w:rPr>
      </w:pPr>
    </w:p>
    <w:p w:rsidR="00FE6441" w:rsidRDefault="00FE6441">
      <w:pPr>
        <w:rPr>
          <w:rFonts w:ascii="Comic Sans MS" w:hAnsi="Comic Sans MS" w:cs="Arial"/>
          <w:shd w:val="clear" w:color="auto" w:fill="FFFFFF"/>
        </w:rPr>
      </w:pPr>
    </w:p>
    <w:p w:rsidR="00687848" w:rsidRPr="00D34E46" w:rsidRDefault="00FE6441" w:rsidP="00FE6441">
      <w:pPr>
        <w:jc w:val="center"/>
        <w:rPr>
          <w:rFonts w:ascii="Comic Sans MS" w:hAnsi="Comic Sans MS" w:cs="Arial"/>
          <w:b/>
          <w:sz w:val="28"/>
          <w:shd w:val="clear" w:color="auto" w:fill="FFFFFF"/>
          <w:vertAlign w:val="superscript"/>
        </w:rPr>
      </w:pPr>
      <w:r w:rsidRPr="00D34E46">
        <w:rPr>
          <w:rFonts w:ascii="Comic Sans MS" w:hAnsi="Comic Sans MS" w:cs="Arial"/>
          <w:b/>
          <w:sz w:val="28"/>
          <w:shd w:val="clear" w:color="auto" w:fill="FFFFFF"/>
        </w:rPr>
        <w:lastRenderedPageBreak/>
        <w:t>NON DISJUNCTION MUTATION</w:t>
      </w:r>
    </w:p>
    <w:p w:rsidR="0085526D" w:rsidRPr="00D34E46" w:rsidRDefault="00E566D2">
      <w:pPr>
        <w:rPr>
          <w:rFonts w:ascii="Comic Sans MS" w:hAnsi="Comic Sans MS" w:cs="Arial"/>
          <w:sz w:val="24"/>
          <w:szCs w:val="24"/>
          <w:shd w:val="clear" w:color="auto" w:fill="FFFFFF"/>
          <w:vertAlign w:val="superscript"/>
        </w:rPr>
      </w:pPr>
      <w:r>
        <w:rPr>
          <w:noProof/>
        </w:rPr>
        <w:drawing>
          <wp:inline distT="0" distB="0" distL="0" distR="0" wp14:anchorId="159DBAC6" wp14:editId="5F12FDEB">
            <wp:extent cx="5943600" cy="2762250"/>
            <wp:effectExtent l="0" t="0" r="0" b="0"/>
            <wp:docPr id="30722" name="Picture 2" descr="http://www.uic.edu/classes/bios/bios100/lectf03am/nondisj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descr="http://www.uic.edu/classes/bios/bios100/lectf03am/nondisjunction.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1484" b="21875"/>
                    <a:stretch/>
                  </pic:blipFill>
                  <pic:spPr bwMode="auto">
                    <a:xfrm>
                      <a:off x="0" y="0"/>
                      <a:ext cx="5943600" cy="27622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E6441" w:rsidRPr="00FE6441" w:rsidRDefault="0085526D">
      <w:pPr>
        <w:rPr>
          <w:rFonts w:ascii="Comic Sans MS" w:hAnsi="Comic Sans MS" w:cs="Arial"/>
          <w:sz w:val="24"/>
          <w:szCs w:val="24"/>
          <w:shd w:val="clear" w:color="auto" w:fill="FFFFFF"/>
        </w:rPr>
      </w:pPr>
      <w:r w:rsidRPr="00FE6441">
        <w:rPr>
          <w:rFonts w:ascii="Comic Sans MS" w:hAnsi="Comic Sans MS" w:cs="Arial"/>
          <w:bCs/>
          <w:sz w:val="24"/>
          <w:szCs w:val="24"/>
          <w:shd w:val="clear" w:color="auto" w:fill="FFFFFF"/>
        </w:rPr>
        <w:t>Nondisjunction</w:t>
      </w:r>
      <w:r w:rsidRPr="00FE6441">
        <w:rPr>
          <w:rStyle w:val="apple-converted-space"/>
          <w:rFonts w:ascii="Comic Sans MS" w:hAnsi="Comic Sans MS" w:cs="Arial"/>
          <w:sz w:val="24"/>
          <w:szCs w:val="24"/>
          <w:shd w:val="clear" w:color="auto" w:fill="FFFFFF"/>
        </w:rPr>
        <w:t> </w:t>
      </w:r>
      <w:r w:rsidRPr="00FE6441">
        <w:rPr>
          <w:rFonts w:ascii="Comic Sans MS" w:hAnsi="Comic Sans MS" w:cs="Arial"/>
          <w:sz w:val="24"/>
          <w:szCs w:val="24"/>
          <w:shd w:val="clear" w:color="auto" w:fill="FFFFFF"/>
        </w:rPr>
        <w:t>is the failure of</w:t>
      </w:r>
      <w:r w:rsidRPr="00FE6441">
        <w:rPr>
          <w:rStyle w:val="apple-converted-space"/>
          <w:rFonts w:ascii="Comic Sans MS" w:hAnsi="Comic Sans MS" w:cs="Arial"/>
          <w:sz w:val="24"/>
          <w:szCs w:val="24"/>
          <w:shd w:val="clear" w:color="auto" w:fill="FFFFFF"/>
        </w:rPr>
        <w:t> </w:t>
      </w:r>
      <w:hyperlink r:id="rId17" w:tooltip="Homologous chromosomes" w:history="1">
        <w:r w:rsidRPr="00FE6441">
          <w:rPr>
            <w:rStyle w:val="Hyperlink"/>
            <w:rFonts w:ascii="Comic Sans MS" w:hAnsi="Comic Sans MS" w:cs="Arial"/>
            <w:color w:val="auto"/>
            <w:sz w:val="24"/>
            <w:szCs w:val="24"/>
            <w:u w:val="none"/>
            <w:shd w:val="clear" w:color="auto" w:fill="FFFFFF"/>
          </w:rPr>
          <w:t>homologous chromosomes</w:t>
        </w:r>
      </w:hyperlink>
      <w:r w:rsidRPr="00FE6441">
        <w:rPr>
          <w:rStyle w:val="apple-converted-space"/>
          <w:rFonts w:ascii="Comic Sans MS" w:hAnsi="Comic Sans MS" w:cs="Arial"/>
          <w:sz w:val="24"/>
          <w:szCs w:val="24"/>
          <w:shd w:val="clear" w:color="auto" w:fill="FFFFFF"/>
        </w:rPr>
        <w:t> </w:t>
      </w:r>
      <w:r w:rsidRPr="00FE6441">
        <w:rPr>
          <w:rFonts w:ascii="Comic Sans MS" w:hAnsi="Comic Sans MS" w:cs="Arial"/>
          <w:sz w:val="24"/>
          <w:szCs w:val="24"/>
          <w:shd w:val="clear" w:color="auto" w:fill="FFFFFF"/>
        </w:rPr>
        <w:t>to separate properly during</w:t>
      </w:r>
      <w:r w:rsidRPr="00FE6441">
        <w:rPr>
          <w:rStyle w:val="apple-converted-space"/>
          <w:rFonts w:ascii="Comic Sans MS" w:hAnsi="Comic Sans MS" w:cs="Arial"/>
          <w:sz w:val="24"/>
          <w:szCs w:val="24"/>
          <w:shd w:val="clear" w:color="auto" w:fill="FFFFFF"/>
        </w:rPr>
        <w:t> </w:t>
      </w:r>
      <w:hyperlink r:id="rId18" w:tooltip="Cell division" w:history="1">
        <w:r w:rsidRPr="00FE6441">
          <w:rPr>
            <w:rStyle w:val="Hyperlink"/>
            <w:rFonts w:ascii="Comic Sans MS" w:hAnsi="Comic Sans MS" w:cs="Arial"/>
            <w:color w:val="auto"/>
            <w:sz w:val="24"/>
            <w:szCs w:val="24"/>
            <w:u w:val="none"/>
            <w:shd w:val="clear" w:color="auto" w:fill="FFFFFF"/>
          </w:rPr>
          <w:t>cell division</w:t>
        </w:r>
      </w:hyperlink>
      <w:r w:rsidRPr="00FE6441">
        <w:rPr>
          <w:rFonts w:ascii="Comic Sans MS" w:hAnsi="Comic Sans MS" w:cs="Arial"/>
          <w:sz w:val="24"/>
          <w:szCs w:val="24"/>
          <w:shd w:val="clear" w:color="auto" w:fill="FFFFFF"/>
        </w:rPr>
        <w:t>. Nondisjunction results in daughter cells wi</w:t>
      </w:r>
      <w:r w:rsidR="00E566D2" w:rsidRPr="00FE6441">
        <w:rPr>
          <w:rFonts w:ascii="Comic Sans MS" w:hAnsi="Comic Sans MS" w:cs="Arial"/>
          <w:sz w:val="24"/>
          <w:szCs w:val="24"/>
          <w:shd w:val="clear" w:color="auto" w:fill="FFFFFF"/>
        </w:rPr>
        <w:t>th abnormal chromosome numbers</w:t>
      </w:r>
      <w:r w:rsidRPr="00FE6441">
        <w:rPr>
          <w:rFonts w:ascii="Comic Sans MS" w:hAnsi="Comic Sans MS" w:cs="Arial"/>
          <w:sz w:val="24"/>
          <w:szCs w:val="24"/>
          <w:shd w:val="clear" w:color="auto" w:fill="FFFFFF"/>
        </w:rPr>
        <w:t>.</w:t>
      </w:r>
      <w:r w:rsidR="00FE6441">
        <w:rPr>
          <w:rFonts w:ascii="Comic Sans MS" w:hAnsi="Comic Sans MS" w:cs="Arial"/>
          <w:sz w:val="24"/>
          <w:szCs w:val="24"/>
          <w:shd w:val="clear" w:color="auto" w:fill="FFFFFF"/>
        </w:rPr>
        <w:t xml:space="preserve">  Where a normal cell should have 23 pairs of chromosomes for a total of 46, nondisjunction mutations might result in cells with too many or too few chromosomes.</w:t>
      </w:r>
    </w:p>
    <w:p w:rsidR="00FE6441" w:rsidRPr="00635EEB" w:rsidRDefault="00D34E46" w:rsidP="0085526D">
      <w:pPr>
        <w:shd w:val="clear" w:color="auto" w:fill="FFFFFF"/>
        <w:spacing w:before="120" w:after="120" w:line="240" w:lineRule="auto"/>
        <w:rPr>
          <w:rFonts w:ascii="Comic Sans MS" w:eastAsia="Times New Roman" w:hAnsi="Comic Sans MS" w:cs="Arial"/>
          <w:sz w:val="24"/>
          <w:szCs w:val="24"/>
        </w:rPr>
      </w:pPr>
      <w:hyperlink r:id="rId19" w:tooltip="Down syndrome" w:history="1">
        <w:r w:rsidR="0085526D" w:rsidRPr="00635EEB">
          <w:rPr>
            <w:rFonts w:ascii="Comic Sans MS" w:eastAsia="Times New Roman" w:hAnsi="Comic Sans MS" w:cs="Arial"/>
            <w:sz w:val="24"/>
            <w:szCs w:val="24"/>
          </w:rPr>
          <w:t>Down syndrome</w:t>
        </w:r>
      </w:hyperlink>
      <w:r w:rsidR="00E566D2">
        <w:rPr>
          <w:rFonts w:ascii="Comic Sans MS" w:eastAsia="Times New Roman" w:hAnsi="Comic Sans MS" w:cs="Arial"/>
          <w:sz w:val="24"/>
          <w:szCs w:val="24"/>
        </w:rPr>
        <w:t xml:space="preserve"> is the most common example of a chromosomal non-disjunction disease.  It is caused by </w:t>
      </w:r>
      <w:r w:rsidR="0085526D" w:rsidRPr="00635EEB">
        <w:rPr>
          <w:rFonts w:ascii="Comic Sans MS" w:eastAsia="Times New Roman" w:hAnsi="Comic Sans MS" w:cs="Arial"/>
          <w:sz w:val="24"/>
          <w:szCs w:val="24"/>
        </w:rPr>
        <w:t>a trisomy of chromosome 21</w:t>
      </w:r>
      <w:r w:rsidR="00E566D2">
        <w:rPr>
          <w:rFonts w:ascii="Comic Sans MS" w:eastAsia="Times New Roman" w:hAnsi="Comic Sans MS" w:cs="Arial"/>
          <w:sz w:val="24"/>
          <w:szCs w:val="24"/>
        </w:rPr>
        <w:t xml:space="preserve"> (three copies of chromosome 21)</w:t>
      </w:r>
      <w:r w:rsidR="0085526D" w:rsidRPr="00635EEB">
        <w:rPr>
          <w:rFonts w:ascii="Comic Sans MS" w:eastAsia="Times New Roman" w:hAnsi="Comic Sans MS" w:cs="Arial"/>
          <w:sz w:val="24"/>
          <w:szCs w:val="24"/>
        </w:rPr>
        <w:t>, It is well documented that </w:t>
      </w:r>
      <w:hyperlink r:id="rId20" w:tooltip="Advanced maternal age" w:history="1">
        <w:r w:rsidR="0085526D" w:rsidRPr="00635EEB">
          <w:rPr>
            <w:rFonts w:ascii="Comic Sans MS" w:eastAsia="Times New Roman" w:hAnsi="Comic Sans MS" w:cs="Arial"/>
            <w:sz w:val="24"/>
            <w:szCs w:val="24"/>
          </w:rPr>
          <w:t>advanced maternal age</w:t>
        </w:r>
      </w:hyperlink>
      <w:r w:rsidR="0085526D" w:rsidRPr="00635EEB">
        <w:rPr>
          <w:rFonts w:ascii="Comic Sans MS" w:eastAsia="Times New Roman" w:hAnsi="Comic Sans MS" w:cs="Arial"/>
          <w:sz w:val="24"/>
          <w:szCs w:val="24"/>
        </w:rPr>
        <w:t xml:space="preserve"> is associated with greater risk of nondisjunction leading to Down syndrome. </w:t>
      </w:r>
      <w:r w:rsidR="00FE6441" w:rsidRPr="00FE6441">
        <w:rPr>
          <w:rFonts w:ascii="Comic Sans MS" w:hAnsi="Comic Sans MS"/>
          <w:noProof/>
          <w:sz w:val="24"/>
          <w:szCs w:val="24"/>
        </w:rPr>
        <w:drawing>
          <wp:anchor distT="0" distB="0" distL="114300" distR="114300" simplePos="0" relativeHeight="251659264" behindDoc="0" locked="0" layoutInCell="1" allowOverlap="1">
            <wp:simplePos x="0" y="0"/>
            <wp:positionH relativeFrom="column">
              <wp:posOffset>3505200</wp:posOffset>
            </wp:positionH>
            <wp:positionV relativeFrom="paragraph">
              <wp:posOffset>633095</wp:posOffset>
            </wp:positionV>
            <wp:extent cx="2066925" cy="2209800"/>
            <wp:effectExtent l="0" t="0" r="9525" b="0"/>
            <wp:wrapSquare wrapText="bothSides"/>
            <wp:docPr id="4" name="Picture 4" descr="C:\Users\aablaikie\Desktop\downs kary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laikie\Desktop\downs karyotyp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anchor>
        </w:drawing>
      </w:r>
    </w:p>
    <w:p w:rsidR="0085526D" w:rsidRPr="00635EEB" w:rsidRDefault="00FE6441" w:rsidP="00FE6441">
      <w:pPr>
        <w:rPr>
          <w:rFonts w:ascii="Comic Sans MS" w:hAnsi="Comic Sans MS"/>
          <w:sz w:val="24"/>
          <w:szCs w:val="24"/>
        </w:rPr>
      </w:pPr>
      <w:r w:rsidRPr="00FE6441">
        <w:rPr>
          <w:rFonts w:ascii="Comic Sans MS" w:hAnsi="Comic Sans MS"/>
          <w:sz w:val="24"/>
          <w:szCs w:val="24"/>
        </w:rPr>
        <w:t>About half of babies with Down syndrome are born with heart defects</w:t>
      </w:r>
      <w:r>
        <w:rPr>
          <w:rFonts w:ascii="Comic Sans MS" w:hAnsi="Comic Sans MS"/>
          <w:sz w:val="24"/>
          <w:szCs w:val="24"/>
        </w:rPr>
        <w:t xml:space="preserve">.  </w:t>
      </w:r>
      <w:r w:rsidRPr="00FE6441">
        <w:rPr>
          <w:rFonts w:ascii="Comic Sans MS" w:hAnsi="Comic Sans MS"/>
          <w:sz w:val="24"/>
          <w:szCs w:val="24"/>
        </w:rPr>
        <w:t>Usually, these problems can be corrected by surgery. Kids with Down syndrome are more likely to get infections that affect their lungs and breathing. When they do get infections, they often last longer. They may have eye or ear problems or digestion problems like constipation. Some may develop leukemia, a type of cancer. Each person with Down syndrome is different and may have one, several, or all of these problems.</w:t>
      </w:r>
    </w:p>
    <w:sectPr w:rsidR="0085526D" w:rsidRPr="00635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6D"/>
    <w:rsid w:val="002E19BE"/>
    <w:rsid w:val="00635EEB"/>
    <w:rsid w:val="00687848"/>
    <w:rsid w:val="0085526D"/>
    <w:rsid w:val="00912874"/>
    <w:rsid w:val="00D34E46"/>
    <w:rsid w:val="00E0382E"/>
    <w:rsid w:val="00E566D2"/>
    <w:rsid w:val="00F10DDC"/>
    <w:rsid w:val="00FE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F9A9-16E3-45DE-A89A-14D75FBD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552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526D"/>
  </w:style>
  <w:style w:type="character" w:styleId="Hyperlink">
    <w:name w:val="Hyperlink"/>
    <w:basedOn w:val="DefaultParagraphFont"/>
    <w:uiPriority w:val="99"/>
    <w:semiHidden/>
    <w:unhideWhenUsed/>
    <w:rsid w:val="0085526D"/>
    <w:rPr>
      <w:color w:val="0000FF"/>
      <w:u w:val="single"/>
    </w:rPr>
  </w:style>
  <w:style w:type="character" w:customStyle="1" w:styleId="Heading4Char">
    <w:name w:val="Heading 4 Char"/>
    <w:basedOn w:val="DefaultParagraphFont"/>
    <w:link w:val="Heading4"/>
    <w:uiPriority w:val="9"/>
    <w:rsid w:val="0085526D"/>
    <w:rPr>
      <w:rFonts w:ascii="Times New Roman" w:eastAsia="Times New Roman" w:hAnsi="Times New Roman" w:cs="Times New Roman"/>
      <w:b/>
      <w:bCs/>
      <w:sz w:val="24"/>
      <w:szCs w:val="24"/>
    </w:rPr>
  </w:style>
  <w:style w:type="character" w:customStyle="1" w:styleId="mw-headline">
    <w:name w:val="mw-headline"/>
    <w:basedOn w:val="DefaultParagraphFont"/>
    <w:rsid w:val="0085526D"/>
  </w:style>
  <w:style w:type="character" w:customStyle="1" w:styleId="mw-editsection">
    <w:name w:val="mw-editsection"/>
    <w:basedOn w:val="DefaultParagraphFont"/>
    <w:rsid w:val="0085526D"/>
  </w:style>
  <w:style w:type="character" w:customStyle="1" w:styleId="mw-editsection-bracket">
    <w:name w:val="mw-editsection-bracket"/>
    <w:basedOn w:val="DefaultParagraphFont"/>
    <w:rsid w:val="0085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56616">
      <w:bodyDiv w:val="1"/>
      <w:marLeft w:val="0"/>
      <w:marRight w:val="0"/>
      <w:marTop w:val="0"/>
      <w:marBottom w:val="0"/>
      <w:divBdr>
        <w:top w:val="none" w:sz="0" w:space="0" w:color="auto"/>
        <w:left w:val="none" w:sz="0" w:space="0" w:color="auto"/>
        <w:bottom w:val="none" w:sz="0" w:space="0" w:color="auto"/>
        <w:right w:val="none" w:sz="0" w:space="0" w:color="auto"/>
      </w:divBdr>
    </w:div>
    <w:div w:id="569386914">
      <w:bodyDiv w:val="1"/>
      <w:marLeft w:val="0"/>
      <w:marRight w:val="0"/>
      <w:marTop w:val="0"/>
      <w:marBottom w:val="0"/>
      <w:divBdr>
        <w:top w:val="none" w:sz="0" w:space="0" w:color="auto"/>
        <w:left w:val="none" w:sz="0" w:space="0" w:color="auto"/>
        <w:bottom w:val="none" w:sz="0" w:space="0" w:color="auto"/>
        <w:right w:val="none" w:sz="0" w:space="0" w:color="auto"/>
      </w:divBdr>
      <w:divsChild>
        <w:div w:id="1187870772">
          <w:marLeft w:val="336"/>
          <w:marRight w:val="0"/>
          <w:marTop w:val="120"/>
          <w:marBottom w:val="312"/>
          <w:divBdr>
            <w:top w:val="none" w:sz="0" w:space="0" w:color="auto"/>
            <w:left w:val="none" w:sz="0" w:space="0" w:color="auto"/>
            <w:bottom w:val="none" w:sz="0" w:space="0" w:color="auto"/>
            <w:right w:val="none" w:sz="0" w:space="0" w:color="auto"/>
          </w:divBdr>
          <w:divsChild>
            <w:div w:id="19675380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249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cer" TargetMode="External"/><Relationship Id="rId13" Type="http://schemas.openxmlformats.org/officeDocument/2006/relationships/hyperlink" Target="https://en.wikipedia.org/wiki/SRY" TargetMode="External"/><Relationship Id="rId18" Type="http://schemas.openxmlformats.org/officeDocument/2006/relationships/hyperlink" Target="https://en.wikipedia.org/wiki/Cell_division"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media/image3.png"/><Relationship Id="rId12" Type="http://schemas.openxmlformats.org/officeDocument/2006/relationships/hyperlink" Target="https://en.wikipedia.org/wiki/Meiosis" TargetMode="External"/><Relationship Id="rId17" Type="http://schemas.openxmlformats.org/officeDocument/2006/relationships/hyperlink" Target="https://en.wikipedia.org/wiki/Homologous_chromosomes"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en.wikipedia.org/wiki/Advanced_maternal_ag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ki/Chromosomes" TargetMode="External"/><Relationship Id="rId5" Type="http://schemas.openxmlformats.org/officeDocument/2006/relationships/hyperlink" Target="http://kidshealth.org/en/teens/puberty.html" TargetMode="External"/><Relationship Id="rId15" Type="http://schemas.openxmlformats.org/officeDocument/2006/relationships/hyperlink" Target="https://en.wikipedia.org/wiki/Infertility" TargetMode="External"/><Relationship Id="rId23" Type="http://schemas.openxmlformats.org/officeDocument/2006/relationships/theme" Target="theme/theme1.xml"/><Relationship Id="rId10" Type="http://schemas.openxmlformats.org/officeDocument/2006/relationships/hyperlink" Target="https://en.wikipedia.org/wiki/Chromosome_abnormality" TargetMode="External"/><Relationship Id="rId19" Type="http://schemas.openxmlformats.org/officeDocument/2006/relationships/hyperlink" Target="https://en.wikipedia.org/wiki/Down_syndrome"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s://en.wikipedia.org/wiki/Tes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Blaikie</dc:creator>
  <cp:keywords/>
  <dc:description/>
  <cp:lastModifiedBy>Antony Blaikie</cp:lastModifiedBy>
  <cp:revision>3</cp:revision>
  <dcterms:created xsi:type="dcterms:W3CDTF">2017-03-29T05:27:00Z</dcterms:created>
  <dcterms:modified xsi:type="dcterms:W3CDTF">2017-04-01T19:20:00Z</dcterms:modified>
</cp:coreProperties>
</file>